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FB0E4" w14:textId="5F63A674" w:rsidR="0098444F" w:rsidRPr="004B6342" w:rsidRDefault="0098444F" w:rsidP="00A627EE">
      <w:pPr>
        <w:pStyle w:val="SemEspaamento"/>
        <w:ind w:right="2126"/>
        <w:rPr>
          <w:rFonts w:ascii="Arial" w:hAnsi="Arial" w:cs="Arial"/>
          <w:bCs/>
          <w:sz w:val="20"/>
          <w:szCs w:val="20"/>
        </w:rPr>
      </w:pPr>
      <w:bookmarkStart w:id="0" w:name="_Hlk128569029"/>
    </w:p>
    <w:p w14:paraId="606E67EF" w14:textId="3BD6DAEA" w:rsidR="0098444F" w:rsidRPr="004B6342" w:rsidRDefault="004B6342" w:rsidP="00A627EE">
      <w:pPr>
        <w:pStyle w:val="SemEspaamento"/>
        <w:ind w:right="2126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CONVOCAÇÃO PARA CONTINUIDADE DO </w:t>
      </w:r>
      <w:r w:rsidR="00030A4E" w:rsidRPr="004B6342">
        <w:rPr>
          <w:rFonts w:ascii="Arial" w:hAnsi="Arial" w:cs="Arial"/>
          <w:bCs/>
          <w:sz w:val="20"/>
          <w:szCs w:val="20"/>
        </w:rPr>
        <w:t xml:space="preserve">PROCESSO LICITATÓRIO Nº </w:t>
      </w:r>
      <w:r w:rsidR="00F40B46" w:rsidRPr="004B6342">
        <w:rPr>
          <w:rFonts w:ascii="Arial" w:hAnsi="Arial" w:cs="Arial"/>
          <w:bCs/>
          <w:sz w:val="20"/>
          <w:szCs w:val="20"/>
        </w:rPr>
        <w:t>0</w:t>
      </w:r>
      <w:r w:rsidR="002D1D06" w:rsidRPr="004B6342">
        <w:rPr>
          <w:rFonts w:ascii="Arial" w:hAnsi="Arial" w:cs="Arial"/>
          <w:bCs/>
          <w:sz w:val="20"/>
          <w:szCs w:val="20"/>
        </w:rPr>
        <w:t>37</w:t>
      </w:r>
      <w:r w:rsidR="00F40B46" w:rsidRPr="004B6342">
        <w:rPr>
          <w:rFonts w:ascii="Arial" w:hAnsi="Arial" w:cs="Arial"/>
          <w:bCs/>
          <w:sz w:val="20"/>
          <w:szCs w:val="20"/>
        </w:rPr>
        <w:t>/2023</w:t>
      </w:r>
      <w:r w:rsidR="00030A4E" w:rsidRPr="004B6342">
        <w:rPr>
          <w:rFonts w:ascii="Arial" w:hAnsi="Arial" w:cs="Arial"/>
          <w:bCs/>
          <w:sz w:val="20"/>
          <w:szCs w:val="20"/>
        </w:rPr>
        <w:t xml:space="preserve"> </w:t>
      </w:r>
    </w:p>
    <w:p w14:paraId="2E2F5049" w14:textId="0D9CAC42" w:rsidR="00417BDF" w:rsidRPr="004B6342" w:rsidRDefault="00030A4E" w:rsidP="00A627EE">
      <w:pPr>
        <w:pStyle w:val="SemEspaamento"/>
        <w:ind w:right="2126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PREGÃO ELETRÔNICO Nº </w:t>
      </w:r>
      <w:r w:rsidR="00F40B46" w:rsidRPr="004B6342">
        <w:rPr>
          <w:rFonts w:ascii="Arial" w:hAnsi="Arial" w:cs="Arial"/>
          <w:bCs/>
          <w:sz w:val="20"/>
          <w:szCs w:val="20"/>
        </w:rPr>
        <w:t>0</w:t>
      </w:r>
      <w:r w:rsidR="002D1D06" w:rsidRPr="004B6342">
        <w:rPr>
          <w:rFonts w:ascii="Arial" w:hAnsi="Arial" w:cs="Arial"/>
          <w:bCs/>
          <w:sz w:val="20"/>
          <w:szCs w:val="20"/>
        </w:rPr>
        <w:t>21</w:t>
      </w:r>
      <w:r w:rsidR="00F40B46" w:rsidRPr="004B6342">
        <w:rPr>
          <w:rFonts w:ascii="Arial" w:hAnsi="Arial" w:cs="Arial"/>
          <w:bCs/>
          <w:sz w:val="20"/>
          <w:szCs w:val="20"/>
        </w:rPr>
        <w:t>/2023</w:t>
      </w:r>
      <w:r w:rsidRPr="004B6342">
        <w:rPr>
          <w:rFonts w:ascii="Arial" w:hAnsi="Arial" w:cs="Arial"/>
          <w:bCs/>
          <w:sz w:val="20"/>
          <w:szCs w:val="20"/>
        </w:rPr>
        <w:t xml:space="preserve"> </w:t>
      </w:r>
    </w:p>
    <w:p w14:paraId="574835C6" w14:textId="4F6C5FF2" w:rsidR="004B6342" w:rsidRPr="004B6342" w:rsidRDefault="00030A4E" w:rsidP="004B6342">
      <w:pPr>
        <w:pStyle w:val="TR-2"/>
        <w:keepNext/>
        <w:keepLines/>
        <w:numPr>
          <w:ilvl w:val="0"/>
          <w:numId w:val="0"/>
        </w:numPr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>Objeto</w:t>
      </w:r>
      <w:r w:rsidR="00CB5171" w:rsidRPr="004B6342">
        <w:rPr>
          <w:rFonts w:ascii="Arial" w:hAnsi="Arial" w:cs="Arial"/>
          <w:bCs/>
          <w:sz w:val="20"/>
          <w:szCs w:val="20"/>
          <w:lang w:val="pt-BR"/>
        </w:rPr>
        <w:t>:</w:t>
      </w:r>
      <w:r w:rsidR="00B84B73" w:rsidRPr="004B6342">
        <w:rPr>
          <w:rFonts w:ascii="Arial" w:hAnsi="Arial" w:cs="Arial"/>
          <w:bCs/>
          <w:sz w:val="20"/>
          <w:szCs w:val="20"/>
        </w:rPr>
        <w:t xml:space="preserve"> Registro de Preço para eventual contratação de Empresa especializada para </w:t>
      </w:r>
      <w:bookmarkStart w:id="1" w:name="_Hlk120866903"/>
      <w:r w:rsidR="00B84B73" w:rsidRPr="004B6342">
        <w:rPr>
          <w:rFonts w:ascii="Arial" w:hAnsi="Arial" w:cs="Arial"/>
          <w:bCs/>
          <w:sz w:val="20"/>
          <w:szCs w:val="20"/>
        </w:rPr>
        <w:t xml:space="preserve">fornecimento </w:t>
      </w:r>
      <w:bookmarkStart w:id="2" w:name="_Hlk120787475"/>
      <w:r w:rsidR="00B84B73" w:rsidRPr="004B6342">
        <w:rPr>
          <w:rFonts w:ascii="Arial" w:hAnsi="Arial" w:cs="Arial"/>
          <w:bCs/>
          <w:sz w:val="20"/>
          <w:szCs w:val="20"/>
        </w:rPr>
        <w:t>de kit de enxoval para recém-nascido composto por diversos  itens</w:t>
      </w:r>
      <w:bookmarkEnd w:id="1"/>
      <w:bookmarkEnd w:id="2"/>
      <w:r w:rsidR="00B84B73" w:rsidRPr="004B6342">
        <w:rPr>
          <w:rFonts w:ascii="Arial" w:hAnsi="Arial" w:cs="Arial"/>
          <w:bCs/>
          <w:sz w:val="20"/>
          <w:szCs w:val="20"/>
        </w:rPr>
        <w:t xml:space="preserve">, destinados ao atendimento das necessidades da </w:t>
      </w:r>
      <w:bookmarkStart w:id="3" w:name="_Hlk120790642"/>
      <w:r w:rsidR="00B84B73" w:rsidRPr="004B6342">
        <w:rPr>
          <w:rFonts w:ascii="Arial" w:hAnsi="Arial" w:cs="Arial"/>
          <w:bCs/>
          <w:sz w:val="20"/>
          <w:szCs w:val="20"/>
        </w:rPr>
        <w:t>Secretaria de Desenvolvimento Social, Mulher, Trabalho e Promoção à Cidadania</w:t>
      </w:r>
      <w:bookmarkEnd w:id="3"/>
      <w:r w:rsidR="00B84B73" w:rsidRPr="004B6342">
        <w:rPr>
          <w:rFonts w:ascii="Arial" w:hAnsi="Arial" w:cs="Arial"/>
          <w:bCs/>
          <w:sz w:val="20"/>
          <w:szCs w:val="20"/>
        </w:rPr>
        <w:t xml:space="preserve"> do Município de São Lourenço da Mata – PE, Conforme condições, quantidades e exigências estabelecidas </w:t>
      </w:r>
      <w:r w:rsidR="00B84B73" w:rsidRPr="004B6342">
        <w:rPr>
          <w:rFonts w:ascii="Arial" w:hAnsi="Arial" w:cs="Arial"/>
          <w:bCs/>
          <w:sz w:val="20"/>
          <w:szCs w:val="20"/>
          <w:lang w:val="pt-BR"/>
        </w:rPr>
        <w:t>no Termo de Referência, Anexo I do Edital.</w:t>
      </w:r>
      <w:r w:rsidRPr="004B6342">
        <w:rPr>
          <w:rFonts w:ascii="Arial" w:hAnsi="Arial" w:cs="Arial"/>
          <w:bCs/>
          <w:sz w:val="20"/>
          <w:szCs w:val="20"/>
        </w:rPr>
        <w:t xml:space="preserve"> </w:t>
      </w:r>
      <w:bookmarkEnd w:id="0"/>
      <w:r w:rsidR="004B6342" w:rsidRPr="004B6342">
        <w:rPr>
          <w:rFonts w:ascii="Arial" w:hAnsi="Arial" w:cs="Arial"/>
          <w:bCs/>
          <w:sz w:val="20"/>
          <w:szCs w:val="20"/>
        </w:rPr>
        <w:t>O Município de São Lourenço da Mata/PE, através da sua Pregoeira, convoca os participantes do Pregão acima epigrafado, para sessão de continuidade que ocorrerá no dia</w:t>
      </w:r>
      <w:r w:rsidR="00380704">
        <w:rPr>
          <w:rFonts w:ascii="Arial" w:hAnsi="Arial" w:cs="Arial"/>
          <w:bCs/>
          <w:sz w:val="20"/>
          <w:szCs w:val="20"/>
          <w:lang w:val="pt-BR"/>
        </w:rPr>
        <w:t xml:space="preserve"> 12</w:t>
      </w:r>
      <w:r w:rsidR="004B6342">
        <w:rPr>
          <w:rFonts w:ascii="Arial" w:hAnsi="Arial" w:cs="Arial"/>
          <w:bCs/>
          <w:sz w:val="20"/>
          <w:szCs w:val="20"/>
          <w:lang w:val="pt-BR"/>
        </w:rPr>
        <w:t xml:space="preserve"> </w:t>
      </w:r>
      <w:r w:rsidR="004B6342" w:rsidRPr="004B6342">
        <w:rPr>
          <w:rFonts w:ascii="Arial" w:hAnsi="Arial" w:cs="Arial"/>
          <w:bCs/>
          <w:sz w:val="20"/>
          <w:szCs w:val="20"/>
          <w:lang w:val="pt-BR"/>
        </w:rPr>
        <w:t xml:space="preserve"> de junho de 2023, às 1</w:t>
      </w:r>
      <w:r w:rsidR="00380704">
        <w:rPr>
          <w:rFonts w:ascii="Arial" w:hAnsi="Arial" w:cs="Arial"/>
          <w:bCs/>
          <w:sz w:val="20"/>
          <w:szCs w:val="20"/>
          <w:lang w:val="pt-BR"/>
        </w:rPr>
        <w:t>1</w:t>
      </w:r>
      <w:r w:rsidR="004B6342" w:rsidRPr="004B6342">
        <w:rPr>
          <w:rFonts w:ascii="Arial" w:hAnsi="Arial" w:cs="Arial"/>
          <w:bCs/>
          <w:sz w:val="20"/>
          <w:szCs w:val="20"/>
          <w:lang w:val="pt-BR"/>
        </w:rPr>
        <w:t>:00 horas.</w:t>
      </w:r>
      <w:r w:rsidR="004B6342" w:rsidRPr="004B6342">
        <w:rPr>
          <w:rFonts w:ascii="Arial" w:hAnsi="Arial" w:cs="Arial"/>
          <w:bCs/>
          <w:sz w:val="20"/>
          <w:szCs w:val="20"/>
        </w:rPr>
        <w:t>.</w:t>
      </w:r>
    </w:p>
    <w:p w14:paraId="2AA818C9" w14:textId="4E23D342" w:rsidR="00030A4E" w:rsidRPr="004B6342" w:rsidRDefault="00030A4E" w:rsidP="004B6342">
      <w:pPr>
        <w:pStyle w:val="TR-2"/>
        <w:keepNext/>
        <w:keepLines/>
        <w:numPr>
          <w:ilvl w:val="0"/>
          <w:numId w:val="0"/>
        </w:numPr>
        <w:spacing w:after="0"/>
        <w:ind w:right="2126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São Lourenço da Mata, </w:t>
      </w:r>
      <w:r w:rsidR="002D1D06" w:rsidRPr="004B6342">
        <w:rPr>
          <w:rFonts w:ascii="Arial" w:hAnsi="Arial" w:cs="Arial"/>
          <w:bCs/>
          <w:sz w:val="20"/>
          <w:szCs w:val="20"/>
          <w:lang w:val="pt-BR"/>
        </w:rPr>
        <w:t>0</w:t>
      </w:r>
      <w:r w:rsidR="006931FE">
        <w:rPr>
          <w:rFonts w:ascii="Arial" w:hAnsi="Arial" w:cs="Arial"/>
          <w:bCs/>
          <w:sz w:val="20"/>
          <w:szCs w:val="20"/>
          <w:lang w:val="pt-BR"/>
        </w:rPr>
        <w:t>9</w:t>
      </w:r>
      <w:r w:rsidR="002D1D06" w:rsidRPr="004B6342">
        <w:rPr>
          <w:rFonts w:ascii="Arial" w:hAnsi="Arial" w:cs="Arial"/>
          <w:bCs/>
          <w:sz w:val="20"/>
          <w:szCs w:val="20"/>
          <w:lang w:val="pt-BR"/>
        </w:rPr>
        <w:t xml:space="preserve"> de </w:t>
      </w:r>
      <w:r w:rsidR="006931FE">
        <w:rPr>
          <w:rFonts w:ascii="Arial" w:hAnsi="Arial" w:cs="Arial"/>
          <w:bCs/>
          <w:sz w:val="20"/>
          <w:szCs w:val="20"/>
          <w:lang w:val="pt-BR"/>
        </w:rPr>
        <w:t>junho</w:t>
      </w:r>
      <w:r w:rsidR="00F13FA1" w:rsidRPr="004B6342">
        <w:rPr>
          <w:rFonts w:ascii="Arial" w:hAnsi="Arial" w:cs="Arial"/>
          <w:bCs/>
          <w:sz w:val="20"/>
          <w:szCs w:val="20"/>
          <w:lang w:val="pt-BR"/>
        </w:rPr>
        <w:t xml:space="preserve"> de 2023</w:t>
      </w:r>
      <w:r w:rsidRPr="004B6342">
        <w:rPr>
          <w:rFonts w:ascii="Arial" w:hAnsi="Arial" w:cs="Arial"/>
          <w:bCs/>
          <w:sz w:val="20"/>
          <w:szCs w:val="20"/>
        </w:rPr>
        <w:t>.</w:t>
      </w:r>
    </w:p>
    <w:p w14:paraId="57D8277D" w14:textId="0EF7B366" w:rsidR="00E57D2C" w:rsidRPr="004B6342" w:rsidRDefault="00357D95" w:rsidP="004B6342">
      <w:pPr>
        <w:widowControl w:val="0"/>
        <w:suppressAutoHyphens/>
        <w:spacing w:after="0" w:line="240" w:lineRule="auto"/>
        <w:ind w:right="3119"/>
        <w:jc w:val="both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>Joselane</w:t>
      </w:r>
      <w:r w:rsidR="006B0490" w:rsidRPr="004B6342">
        <w:rPr>
          <w:rFonts w:ascii="Arial" w:hAnsi="Arial" w:cs="Arial"/>
          <w:bCs/>
          <w:sz w:val="20"/>
          <w:szCs w:val="20"/>
        </w:rPr>
        <w:t xml:space="preserve"> </w:t>
      </w:r>
      <w:r w:rsidRPr="004B6342">
        <w:rPr>
          <w:rFonts w:ascii="Arial" w:hAnsi="Arial" w:cs="Arial"/>
          <w:bCs/>
          <w:sz w:val="20"/>
          <w:szCs w:val="20"/>
        </w:rPr>
        <w:t>M</w:t>
      </w:r>
      <w:r w:rsidR="00F578F6" w:rsidRPr="004B6342">
        <w:rPr>
          <w:rFonts w:ascii="Arial" w:hAnsi="Arial" w:cs="Arial"/>
          <w:bCs/>
          <w:sz w:val="20"/>
          <w:szCs w:val="20"/>
        </w:rPr>
        <w:t>aria</w:t>
      </w:r>
      <w:r w:rsidRPr="004B6342">
        <w:rPr>
          <w:rFonts w:ascii="Arial" w:hAnsi="Arial" w:cs="Arial"/>
          <w:bCs/>
          <w:sz w:val="20"/>
          <w:szCs w:val="20"/>
        </w:rPr>
        <w:t xml:space="preserve"> Silva</w:t>
      </w:r>
    </w:p>
    <w:p w14:paraId="1A6FDA1A" w14:textId="4EBF8948" w:rsidR="00F969B3" w:rsidRPr="004B6342" w:rsidRDefault="00E57D2C" w:rsidP="004B6342">
      <w:pPr>
        <w:widowControl w:val="0"/>
        <w:suppressAutoHyphens/>
        <w:spacing w:after="0" w:line="240" w:lineRule="auto"/>
        <w:ind w:right="5103"/>
        <w:jc w:val="both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>Pre</w:t>
      </w:r>
      <w:r w:rsidR="00E0690A" w:rsidRPr="004B6342">
        <w:rPr>
          <w:rFonts w:ascii="Arial" w:hAnsi="Arial" w:cs="Arial"/>
          <w:bCs/>
          <w:sz w:val="20"/>
          <w:szCs w:val="20"/>
        </w:rPr>
        <w:t>goeir</w:t>
      </w:r>
      <w:r w:rsidR="00357D95" w:rsidRPr="004B6342">
        <w:rPr>
          <w:rFonts w:ascii="Arial" w:hAnsi="Arial" w:cs="Arial"/>
          <w:bCs/>
          <w:sz w:val="20"/>
          <w:szCs w:val="20"/>
        </w:rPr>
        <w:t>a</w:t>
      </w:r>
      <w:r w:rsidR="00E0690A" w:rsidRPr="004B6342">
        <w:rPr>
          <w:rFonts w:ascii="Arial" w:hAnsi="Arial" w:cs="Arial"/>
          <w:bCs/>
          <w:sz w:val="20"/>
          <w:szCs w:val="20"/>
        </w:rPr>
        <w:t xml:space="preserve"> Públic</w:t>
      </w:r>
      <w:r w:rsidR="00357D95" w:rsidRPr="004B6342">
        <w:rPr>
          <w:rFonts w:ascii="Arial" w:hAnsi="Arial" w:cs="Arial"/>
          <w:bCs/>
          <w:sz w:val="20"/>
          <w:szCs w:val="20"/>
        </w:rPr>
        <w:t>a</w:t>
      </w:r>
    </w:p>
    <w:p w14:paraId="500EDC4E" w14:textId="77777777" w:rsidR="00F969B3" w:rsidRPr="004B6342" w:rsidRDefault="00F969B3" w:rsidP="006B04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5267367" w14:textId="77777777" w:rsidR="00F969B3" w:rsidRPr="004B6342" w:rsidRDefault="00F969B3" w:rsidP="008152D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F2612CF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2AC4140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65501AFA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D27C3C8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98EBD21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3FA5CED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6CBC3F0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0228D836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3FB3335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4B6342">
        <w:rPr>
          <w:rFonts w:ascii="Arial" w:hAnsi="Arial" w:cs="Arial"/>
          <w:bCs/>
          <w:sz w:val="20"/>
          <w:szCs w:val="20"/>
        </w:rPr>
        <w:t xml:space="preserve">    </w:t>
      </w:r>
    </w:p>
    <w:p w14:paraId="06E85CD0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B3D58FA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1B8B3841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6F9C963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77AFC882" w14:textId="77777777" w:rsidR="00F969B3" w:rsidRPr="004B6342" w:rsidRDefault="00F969B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</w:p>
    <w:sectPr w:rsidR="00F969B3" w:rsidRPr="004B6342" w:rsidSect="00626B62">
      <w:pgSz w:w="12240" w:h="15840"/>
      <w:pgMar w:top="1417" w:right="4018" w:bottom="1417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C79071D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Arial" w:hint="default"/>
        <w:b/>
        <w:bCs/>
        <w:i w:val="0"/>
        <w:color w:val="000000"/>
        <w:sz w:val="22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8" w:hanging="432"/>
      </w:pPr>
      <w:rPr>
        <w:rFonts w:ascii="Calibri" w:eastAsia="Arial Unicode MS" w:hAnsi="Calibri" w:cs="Arial" w:hint="default"/>
        <w:b/>
        <w:bCs/>
        <w:i w:val="0"/>
        <w:color w:val="000000"/>
        <w:sz w:val="22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highlight w:val="cy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50" w:hanging="648"/>
      </w:pPr>
      <w:rPr>
        <w:rFonts w:ascii="Calibri" w:hAnsi="Calibri" w:cs="Arial"/>
        <w:b/>
        <w:color w:val="000000"/>
        <w:sz w:val="22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Arial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b/>
      </w:rPr>
    </w:lvl>
  </w:abstractNum>
  <w:abstractNum w:abstractNumId="1" w15:restartNumberingAfterBreak="0">
    <w:nsid w:val="58BB4AF4"/>
    <w:multiLevelType w:val="multilevel"/>
    <w:tmpl w:val="D6505D5E"/>
    <w:lvl w:ilvl="0">
      <w:start w:val="1"/>
      <w:numFmt w:val="decimal"/>
      <w:pStyle w:val="TR-1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pStyle w:val="TR-2"/>
      <w:lvlText w:val="%1.%2."/>
      <w:lvlJc w:val="left"/>
      <w:pPr>
        <w:ind w:left="3693" w:hanging="432"/>
      </w:pPr>
      <w:rPr>
        <w:b/>
      </w:rPr>
    </w:lvl>
    <w:lvl w:ilvl="2">
      <w:start w:val="1"/>
      <w:numFmt w:val="decimal"/>
      <w:pStyle w:val="TR-3"/>
      <w:lvlText w:val="%1.%2.%3."/>
      <w:lvlJc w:val="left"/>
      <w:pPr>
        <w:ind w:left="4332" w:hanging="504"/>
      </w:pPr>
      <w:rPr>
        <w:b/>
      </w:rPr>
    </w:lvl>
    <w:lvl w:ilvl="3">
      <w:start w:val="1"/>
      <w:numFmt w:val="decimal"/>
      <w:pStyle w:val="TR-4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38984718">
    <w:abstractNumId w:val="0"/>
  </w:num>
  <w:num w:numId="2" w16cid:durableId="1765422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101"/>
    <w:rsid w:val="00015A7A"/>
    <w:rsid w:val="00030A4E"/>
    <w:rsid w:val="0005105A"/>
    <w:rsid w:val="000977D2"/>
    <w:rsid w:val="00112EF5"/>
    <w:rsid w:val="00186173"/>
    <w:rsid w:val="001D7510"/>
    <w:rsid w:val="001F1F04"/>
    <w:rsid w:val="001F535F"/>
    <w:rsid w:val="002230F5"/>
    <w:rsid w:val="0022445B"/>
    <w:rsid w:val="00282C94"/>
    <w:rsid w:val="00291E58"/>
    <w:rsid w:val="002A669A"/>
    <w:rsid w:val="002D1D06"/>
    <w:rsid w:val="002D7F9C"/>
    <w:rsid w:val="003557FB"/>
    <w:rsid w:val="00357D95"/>
    <w:rsid w:val="003716E3"/>
    <w:rsid w:val="00380704"/>
    <w:rsid w:val="00417BDF"/>
    <w:rsid w:val="004B6342"/>
    <w:rsid w:val="00504592"/>
    <w:rsid w:val="005146ED"/>
    <w:rsid w:val="0058656D"/>
    <w:rsid w:val="005902C7"/>
    <w:rsid w:val="00614038"/>
    <w:rsid w:val="00626B62"/>
    <w:rsid w:val="006657FA"/>
    <w:rsid w:val="006718B6"/>
    <w:rsid w:val="006931FE"/>
    <w:rsid w:val="00694C04"/>
    <w:rsid w:val="00696591"/>
    <w:rsid w:val="006B0490"/>
    <w:rsid w:val="006D64F2"/>
    <w:rsid w:val="006E6805"/>
    <w:rsid w:val="00727354"/>
    <w:rsid w:val="0077473F"/>
    <w:rsid w:val="007B6712"/>
    <w:rsid w:val="007F25EB"/>
    <w:rsid w:val="007F58E1"/>
    <w:rsid w:val="008152D9"/>
    <w:rsid w:val="0083316B"/>
    <w:rsid w:val="00844A47"/>
    <w:rsid w:val="0085630B"/>
    <w:rsid w:val="00861976"/>
    <w:rsid w:val="00885B7D"/>
    <w:rsid w:val="008D358D"/>
    <w:rsid w:val="008E19ED"/>
    <w:rsid w:val="0098444F"/>
    <w:rsid w:val="009934B5"/>
    <w:rsid w:val="009F7A23"/>
    <w:rsid w:val="00A076CC"/>
    <w:rsid w:val="00A14699"/>
    <w:rsid w:val="00A627EE"/>
    <w:rsid w:val="00A67FB7"/>
    <w:rsid w:val="00B84B73"/>
    <w:rsid w:val="00BA1101"/>
    <w:rsid w:val="00BD6C1F"/>
    <w:rsid w:val="00C03F7B"/>
    <w:rsid w:val="00C25218"/>
    <w:rsid w:val="00C456B3"/>
    <w:rsid w:val="00C62A52"/>
    <w:rsid w:val="00CB5171"/>
    <w:rsid w:val="00D05F2B"/>
    <w:rsid w:val="00D16F69"/>
    <w:rsid w:val="00D337B5"/>
    <w:rsid w:val="00D87E59"/>
    <w:rsid w:val="00D95B3E"/>
    <w:rsid w:val="00D964DE"/>
    <w:rsid w:val="00DC6246"/>
    <w:rsid w:val="00DF151E"/>
    <w:rsid w:val="00E0690A"/>
    <w:rsid w:val="00E51B07"/>
    <w:rsid w:val="00E57D2C"/>
    <w:rsid w:val="00F103D9"/>
    <w:rsid w:val="00F121E1"/>
    <w:rsid w:val="00F13FA1"/>
    <w:rsid w:val="00F22148"/>
    <w:rsid w:val="00F40B46"/>
    <w:rsid w:val="00F50417"/>
    <w:rsid w:val="00F578F6"/>
    <w:rsid w:val="00F743E9"/>
    <w:rsid w:val="00F969B3"/>
    <w:rsid w:val="00FB4AC6"/>
    <w:rsid w:val="00FB4B86"/>
    <w:rsid w:val="00FE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D4E61F0"/>
  <w14:defaultImageDpi w14:val="0"/>
  <w15:docId w15:val="{0B180B91-8283-4A26-913F-188D0D7C3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357D95"/>
    <w:pPr>
      <w:keepNext/>
      <w:spacing w:after="0" w:line="240" w:lineRule="auto"/>
      <w:jc w:val="center"/>
      <w:outlineLvl w:val="0"/>
    </w:pPr>
    <w:rPr>
      <w:rFonts w:ascii="Arial" w:hAnsi="Arial"/>
      <w:b/>
      <w:sz w:val="16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locked/>
    <w:rsid w:val="00357D95"/>
    <w:rPr>
      <w:rFonts w:ascii="Arial" w:hAnsi="Arial" w:cs="Times New Roman"/>
      <w:b/>
      <w:sz w:val="20"/>
      <w:szCs w:val="20"/>
    </w:rPr>
  </w:style>
  <w:style w:type="paragraph" w:styleId="SemEspaamento">
    <w:name w:val="No Spacing"/>
    <w:uiPriority w:val="1"/>
    <w:qFormat/>
    <w:rsid w:val="00BA1101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BA1101"/>
    <w:rPr>
      <w:rFonts w:cs="Times New Roman"/>
      <w:color w:val="0563C1" w:themeColor="hyperlink"/>
      <w:u w:val="single"/>
    </w:rPr>
  </w:style>
  <w:style w:type="paragraph" w:customStyle="1" w:styleId="Default">
    <w:name w:val="Default"/>
    <w:rsid w:val="00E57D2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Corpodetexto">
    <w:name w:val="Body Text"/>
    <w:basedOn w:val="Normal"/>
    <w:link w:val="CorpodetextoChar"/>
    <w:uiPriority w:val="1"/>
    <w:qFormat/>
    <w:rsid w:val="00357D95"/>
    <w:pPr>
      <w:widowControl w:val="0"/>
      <w:suppressAutoHyphens/>
      <w:spacing w:after="140" w:line="276" w:lineRule="auto"/>
      <w:textAlignment w:val="baseline"/>
    </w:pPr>
    <w:rPr>
      <w:rFonts w:ascii="Liberation Serif" w:eastAsia="SimSun" w:hAnsi="Liberation Serif" w:cs="Lucida Sans"/>
      <w:kern w:val="1"/>
      <w:sz w:val="24"/>
      <w:szCs w:val="24"/>
      <w:lang w:eastAsia="zh-CN" w:bidi="hi-IN"/>
    </w:rPr>
  </w:style>
  <w:style w:type="character" w:customStyle="1" w:styleId="CorpodetextoChar">
    <w:name w:val="Corpo de texto Char"/>
    <w:basedOn w:val="Fontepargpadro"/>
    <w:link w:val="Corpodetexto"/>
    <w:uiPriority w:val="1"/>
    <w:locked/>
    <w:rsid w:val="00357D95"/>
    <w:rPr>
      <w:rFonts w:ascii="Liberation Serif" w:eastAsia="SimSun" w:hAnsi="Liberation Serif" w:cs="Lucida Sans"/>
      <w:kern w:val="1"/>
      <w:sz w:val="24"/>
      <w:szCs w:val="24"/>
      <w:lang w:val="x-none" w:eastAsia="zh-CN" w:bidi="hi-IN"/>
    </w:rPr>
  </w:style>
  <w:style w:type="paragraph" w:customStyle="1" w:styleId="TR-1">
    <w:name w:val="TR-1"/>
    <w:basedOn w:val="PargrafodaLista"/>
    <w:qFormat/>
    <w:rsid w:val="006E6805"/>
    <w:pPr>
      <w:numPr>
        <w:numId w:val="2"/>
      </w:numPr>
      <w:ind w:left="360"/>
    </w:pPr>
    <w:rPr>
      <w:rFonts w:ascii="Cambria" w:eastAsia="Calibri" w:hAnsi="Cambria"/>
      <w:b/>
      <w:sz w:val="24"/>
      <w:szCs w:val="24"/>
      <w:lang w:val="x-none" w:eastAsia="en-US"/>
    </w:rPr>
  </w:style>
  <w:style w:type="paragraph" w:customStyle="1" w:styleId="TR-2">
    <w:name w:val="TR-2"/>
    <w:basedOn w:val="TR-1"/>
    <w:link w:val="TR-2Char"/>
    <w:qFormat/>
    <w:rsid w:val="006E6805"/>
    <w:pPr>
      <w:numPr>
        <w:ilvl w:val="1"/>
      </w:numPr>
      <w:jc w:val="both"/>
    </w:pPr>
    <w:rPr>
      <w:b w:val="0"/>
    </w:rPr>
  </w:style>
  <w:style w:type="paragraph" w:customStyle="1" w:styleId="TR-3">
    <w:name w:val="TR-3"/>
    <w:basedOn w:val="TR-2"/>
    <w:qFormat/>
    <w:rsid w:val="006E6805"/>
    <w:pPr>
      <w:numPr>
        <w:ilvl w:val="2"/>
      </w:numPr>
      <w:tabs>
        <w:tab w:val="num" w:pos="360"/>
      </w:tabs>
    </w:pPr>
  </w:style>
  <w:style w:type="character" w:customStyle="1" w:styleId="TR-2Char">
    <w:name w:val="TR-2 Char"/>
    <w:link w:val="TR-2"/>
    <w:rsid w:val="006E6805"/>
    <w:rPr>
      <w:rFonts w:ascii="Cambria" w:eastAsia="Calibri" w:hAnsi="Cambria"/>
      <w:sz w:val="24"/>
      <w:szCs w:val="24"/>
      <w:lang w:val="x-none" w:eastAsia="en-US"/>
    </w:rPr>
  </w:style>
  <w:style w:type="paragraph" w:customStyle="1" w:styleId="TR-4">
    <w:name w:val="TR-4"/>
    <w:basedOn w:val="TR-3"/>
    <w:qFormat/>
    <w:rsid w:val="006E6805"/>
    <w:pPr>
      <w:numPr>
        <w:ilvl w:val="3"/>
      </w:numPr>
      <w:tabs>
        <w:tab w:val="num" w:pos="0"/>
        <w:tab w:val="num" w:pos="360"/>
      </w:tabs>
      <w:ind w:left="1077" w:firstLine="0"/>
    </w:pPr>
  </w:style>
  <w:style w:type="paragraph" w:styleId="PargrafodaLista">
    <w:name w:val="List Paragraph"/>
    <w:basedOn w:val="Normal"/>
    <w:uiPriority w:val="34"/>
    <w:qFormat/>
    <w:rsid w:val="006E68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Jeronimo da Costa</dc:creator>
  <cp:keywords/>
  <dc:description/>
  <cp:lastModifiedBy>PRINTPAGE</cp:lastModifiedBy>
  <cp:revision>4</cp:revision>
  <dcterms:created xsi:type="dcterms:W3CDTF">2023-06-08T15:10:00Z</dcterms:created>
  <dcterms:modified xsi:type="dcterms:W3CDTF">2023-06-08T15:10:00Z</dcterms:modified>
</cp:coreProperties>
</file>